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73" w:rsidRDefault="006E2873">
      <w:bookmarkStart w:id="0" w:name="_Hlk58593569"/>
      <w:bookmarkEnd w:id="0"/>
    </w:p>
    <w:p w:rsidR="006E2873" w:rsidRDefault="006E2873"/>
    <w:p w:rsidR="006E2873" w:rsidRDefault="006A5E1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Milano, 08 Marzo 2021</w:t>
      </w:r>
    </w:p>
    <w:p w:rsidR="006E2873" w:rsidRDefault="006E2873">
      <w:pPr>
        <w:rPr>
          <w:rFonts w:ascii="Calibri" w:eastAsia="Calibri" w:hAnsi="Calibri" w:cs="Calibri"/>
          <w:sz w:val="22"/>
          <w:szCs w:val="22"/>
        </w:rPr>
      </w:pPr>
    </w:p>
    <w:p w:rsidR="006E2873" w:rsidRDefault="006A5E15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OGGETTO:</w:t>
      </w:r>
      <w:r>
        <w:rPr>
          <w:rFonts w:ascii="Calibri" w:hAnsi="Calibri"/>
          <w:b/>
          <w:bCs/>
          <w:sz w:val="22"/>
          <w:szCs w:val="22"/>
          <w:u w:val="single"/>
        </w:rPr>
        <w:t xml:space="preserve">  </w:t>
      </w:r>
      <w:r>
        <w:rPr>
          <w:rFonts w:ascii="Calibri" w:hAnsi="Calibri"/>
          <w:b/>
          <w:bCs/>
          <w:sz w:val="22"/>
          <w:szCs w:val="22"/>
          <w:u w:val="single"/>
        </w:rPr>
        <w:t>VERBALE CONSIGLIO DIRETTETIVO REGIONALE 07 MARZO 2021</w:t>
      </w:r>
    </w:p>
    <w:p w:rsidR="006E2873" w:rsidRDefault="006A5E1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 </w:t>
      </w:r>
    </w:p>
    <w:p w:rsidR="006E2873" w:rsidRDefault="006A5E1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 </w:t>
      </w:r>
    </w:p>
    <w:p w:rsidR="006E2873" w:rsidRDefault="006A5E1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giorno 07 Marzo 2021, alle ore 14:30, in modalit</w:t>
      </w:r>
      <w:r>
        <w:rPr>
          <w:rFonts w:ascii="Calibri" w:hAnsi="Calibri"/>
          <w:sz w:val="22"/>
          <w:szCs w:val="22"/>
        </w:rPr>
        <w:t xml:space="preserve">à </w:t>
      </w:r>
      <w:r>
        <w:rPr>
          <w:rFonts w:ascii="Calibri" w:hAnsi="Calibri"/>
          <w:sz w:val="22"/>
          <w:szCs w:val="22"/>
        </w:rPr>
        <w:t xml:space="preserve">telematica, si </w:t>
      </w:r>
      <w:r>
        <w:rPr>
          <w:rFonts w:ascii="Calibri" w:hAnsi="Calibri"/>
          <w:sz w:val="22"/>
          <w:szCs w:val="22"/>
        </w:rPr>
        <w:t xml:space="preserve">è </w:t>
      </w:r>
      <w:r>
        <w:rPr>
          <w:rFonts w:ascii="Calibri" w:hAnsi="Calibri"/>
          <w:sz w:val="22"/>
          <w:szCs w:val="22"/>
        </w:rPr>
        <w:t xml:space="preserve">riunito debitamente convocato il CDR di </w:t>
      </w:r>
      <w:proofErr w:type="spellStart"/>
      <w:r>
        <w:rPr>
          <w:rFonts w:ascii="Calibri" w:hAnsi="Calibri"/>
          <w:sz w:val="22"/>
          <w:szCs w:val="22"/>
        </w:rPr>
        <w:t>Anfi</w:t>
      </w:r>
      <w:proofErr w:type="spellEnd"/>
      <w:r>
        <w:rPr>
          <w:rFonts w:ascii="Calibri" w:hAnsi="Calibri"/>
          <w:sz w:val="22"/>
          <w:szCs w:val="22"/>
        </w:rPr>
        <w:t xml:space="preserve"> Sezione Lombardia per affrontare le seguenti </w:t>
      </w:r>
      <w:r>
        <w:rPr>
          <w:rFonts w:ascii="Calibri" w:hAnsi="Calibri"/>
          <w:sz w:val="22"/>
          <w:szCs w:val="22"/>
        </w:rPr>
        <w:t>tematica</w:t>
      </w:r>
    </w:p>
    <w:p w:rsidR="006E2873" w:rsidRDefault="006E2873">
      <w:pPr>
        <w:jc w:val="both"/>
        <w:rPr>
          <w:rFonts w:ascii="Calibri" w:eastAsia="Calibri" w:hAnsi="Calibri" w:cs="Calibri"/>
          <w:sz w:val="22"/>
          <w:szCs w:val="22"/>
        </w:rPr>
      </w:pPr>
    </w:p>
    <w:p w:rsidR="006E2873" w:rsidRDefault="006A5E15">
      <w:pPr>
        <w:pStyle w:val="Paragrafoelenco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Acquisto piattaforma Go Meeting per</w:t>
      </w:r>
      <w:r>
        <w:rPr>
          <w:rFonts w:ascii="Calibri" w:hAnsi="Calibri"/>
          <w:sz w:val="22"/>
          <w:szCs w:val="22"/>
        </w:rPr>
        <w:t xml:space="preserve"> Assemblea Ordinaria in modalit</w:t>
      </w:r>
      <w:r>
        <w:rPr>
          <w:rFonts w:ascii="Calibri" w:hAnsi="Calibri"/>
          <w:sz w:val="22"/>
          <w:szCs w:val="22"/>
        </w:rPr>
        <w:t xml:space="preserve">à </w:t>
      </w:r>
      <w:r>
        <w:rPr>
          <w:rFonts w:ascii="Calibri" w:hAnsi="Calibri"/>
          <w:sz w:val="22"/>
          <w:szCs w:val="22"/>
        </w:rPr>
        <w:t>telematica</w:t>
      </w:r>
    </w:p>
    <w:p w:rsidR="006E2873" w:rsidRDefault="006A5E15">
      <w:pPr>
        <w:pStyle w:val="Paragrafoelenco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Varie ed eventuali.</w:t>
      </w:r>
    </w:p>
    <w:p w:rsidR="006E2873" w:rsidRDefault="006E2873">
      <w:pPr>
        <w:ind w:right="98"/>
        <w:jc w:val="both"/>
        <w:rPr>
          <w:rFonts w:ascii="Calibri" w:eastAsia="Calibri" w:hAnsi="Calibri" w:cs="Calibri"/>
          <w:sz w:val="22"/>
          <w:szCs w:val="22"/>
        </w:rPr>
      </w:pPr>
    </w:p>
    <w:p w:rsidR="006E2873" w:rsidRDefault="006A5E15">
      <w:pPr>
        <w:ind w:right="9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Sono presenti:</w:t>
      </w:r>
    </w:p>
    <w:p w:rsidR="006E2873" w:rsidRDefault="006E2873">
      <w:pPr>
        <w:pStyle w:val="Paragrafoelenco"/>
        <w:ind w:right="98"/>
        <w:jc w:val="both"/>
        <w:rPr>
          <w:rFonts w:ascii="Calibri" w:eastAsia="Calibri" w:hAnsi="Calibri" w:cs="Calibri"/>
          <w:sz w:val="22"/>
          <w:szCs w:val="22"/>
        </w:rPr>
      </w:pPr>
    </w:p>
    <w:p w:rsidR="006E2873" w:rsidRDefault="006A5E15">
      <w:pPr>
        <w:pStyle w:val="Paragrafoelenco"/>
        <w:numPr>
          <w:ilvl w:val="0"/>
          <w:numId w:val="4"/>
        </w:numPr>
        <w:ind w:right="9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Isabella Vida - Presidente</w:t>
      </w:r>
    </w:p>
    <w:p w:rsidR="006E2873" w:rsidRDefault="006A5E15">
      <w:pPr>
        <w:pStyle w:val="Paragrafoelenco"/>
        <w:numPr>
          <w:ilvl w:val="0"/>
          <w:numId w:val="4"/>
        </w:numPr>
        <w:ind w:right="9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Elio Polcaro - Tesoriere</w:t>
      </w:r>
    </w:p>
    <w:p w:rsidR="006E2873" w:rsidRDefault="006A5E15">
      <w:pPr>
        <w:pStyle w:val="Paragrafoelenco"/>
        <w:numPr>
          <w:ilvl w:val="0"/>
          <w:numId w:val="4"/>
        </w:numPr>
        <w:ind w:right="9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Maria Elisabetta Camuffo - Segreteria</w:t>
      </w:r>
    </w:p>
    <w:p w:rsidR="006E2873" w:rsidRDefault="006A5E15">
      <w:pPr>
        <w:pStyle w:val="Paragrafoelenco"/>
        <w:numPr>
          <w:ilvl w:val="0"/>
          <w:numId w:val="4"/>
        </w:numPr>
        <w:ind w:right="9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Eliana </w:t>
      </w:r>
      <w:proofErr w:type="spellStart"/>
      <w:r>
        <w:rPr>
          <w:rFonts w:ascii="Calibri" w:hAnsi="Calibri"/>
          <w:sz w:val="22"/>
          <w:szCs w:val="22"/>
        </w:rPr>
        <w:t>Muccignato</w:t>
      </w:r>
      <w:proofErr w:type="spellEnd"/>
      <w:r>
        <w:rPr>
          <w:rFonts w:ascii="Calibri" w:hAnsi="Calibri"/>
          <w:sz w:val="22"/>
          <w:szCs w:val="22"/>
        </w:rPr>
        <w:t xml:space="preserve"> - Consigliere</w:t>
      </w:r>
    </w:p>
    <w:p w:rsidR="006E2873" w:rsidRDefault="006A5E15">
      <w:pPr>
        <w:pStyle w:val="Paragrafoelenco"/>
        <w:numPr>
          <w:ilvl w:val="0"/>
          <w:numId w:val="4"/>
        </w:numPr>
        <w:ind w:right="9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Ivan Mar</w:t>
      </w:r>
      <w:r>
        <w:rPr>
          <w:rFonts w:ascii="Calibri" w:hAnsi="Calibri"/>
          <w:sz w:val="22"/>
          <w:szCs w:val="22"/>
        </w:rPr>
        <w:t>tinelli - Consigliere</w:t>
      </w:r>
    </w:p>
    <w:p w:rsidR="006E2873" w:rsidRDefault="006E2873">
      <w:pPr>
        <w:ind w:right="98"/>
        <w:jc w:val="both"/>
        <w:rPr>
          <w:rFonts w:ascii="Calibri" w:eastAsia="Calibri" w:hAnsi="Calibri" w:cs="Calibri"/>
          <w:sz w:val="22"/>
          <w:szCs w:val="22"/>
        </w:rPr>
      </w:pPr>
    </w:p>
    <w:p w:rsidR="006E2873" w:rsidRDefault="006A5E15">
      <w:pPr>
        <w:ind w:right="9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presidente chiede al consigliere Martinelli Ivan di stendere il verbale, il quale se ne fa carico, e  dichiara aperto il CDR alle ore 14:35</w:t>
      </w:r>
    </w:p>
    <w:p w:rsidR="006E2873" w:rsidRDefault="006E2873">
      <w:pPr>
        <w:ind w:right="98"/>
        <w:jc w:val="both"/>
        <w:rPr>
          <w:rFonts w:ascii="Calibri" w:eastAsia="Calibri" w:hAnsi="Calibri" w:cs="Calibri"/>
          <w:sz w:val="22"/>
          <w:szCs w:val="22"/>
        </w:rPr>
      </w:pPr>
    </w:p>
    <w:p w:rsidR="006E2873" w:rsidRDefault="006A5E15">
      <w:pPr>
        <w:ind w:right="9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PUNTO 1:</w:t>
      </w:r>
      <w:r>
        <w:rPr>
          <w:rFonts w:ascii="Calibri" w:hAnsi="Calibri"/>
          <w:sz w:val="22"/>
          <w:szCs w:val="22"/>
        </w:rPr>
        <w:t xml:space="preserve"> Elisabetta Camuffo espone la possibilit</w:t>
      </w:r>
      <w:r>
        <w:rPr>
          <w:rFonts w:ascii="Calibri" w:hAnsi="Calibri"/>
          <w:sz w:val="22"/>
          <w:szCs w:val="22"/>
        </w:rPr>
        <w:t xml:space="preserve">à </w:t>
      </w:r>
      <w:r>
        <w:rPr>
          <w:rFonts w:ascii="Calibri" w:hAnsi="Calibri"/>
          <w:sz w:val="22"/>
          <w:szCs w:val="22"/>
        </w:rPr>
        <w:t xml:space="preserve">di acquistare la licenza per la </w:t>
      </w:r>
      <w:r>
        <w:rPr>
          <w:rFonts w:ascii="Calibri" w:hAnsi="Calibri"/>
          <w:sz w:val="22"/>
          <w:szCs w:val="22"/>
        </w:rPr>
        <w:t>piattaforma Go Meeting. C</w:t>
      </w:r>
      <w:r>
        <w:rPr>
          <w:rFonts w:ascii="Calibri" w:hAnsi="Calibri"/>
          <w:sz w:val="22"/>
          <w:szCs w:val="22"/>
        </w:rPr>
        <w:t xml:space="preserve">’è </w:t>
      </w:r>
      <w:r>
        <w:rPr>
          <w:rFonts w:ascii="Calibri" w:hAnsi="Calibri"/>
          <w:sz w:val="22"/>
          <w:szCs w:val="22"/>
        </w:rPr>
        <w:t>la possibilit</w:t>
      </w:r>
      <w:r>
        <w:rPr>
          <w:rFonts w:ascii="Calibri" w:hAnsi="Calibri"/>
          <w:sz w:val="22"/>
          <w:szCs w:val="22"/>
        </w:rPr>
        <w:t xml:space="preserve">à </w:t>
      </w:r>
      <w:r>
        <w:rPr>
          <w:rFonts w:ascii="Calibri" w:hAnsi="Calibri"/>
          <w:sz w:val="22"/>
          <w:szCs w:val="22"/>
        </w:rPr>
        <w:t>di acquistarla, utilizzarla per l</w:t>
      </w:r>
      <w:r>
        <w:rPr>
          <w:rFonts w:ascii="Calibri" w:hAnsi="Calibri"/>
          <w:sz w:val="22"/>
          <w:szCs w:val="22"/>
        </w:rPr>
        <w:t>’</w:t>
      </w:r>
      <w:r>
        <w:rPr>
          <w:rFonts w:ascii="Calibri" w:hAnsi="Calibri"/>
          <w:sz w:val="22"/>
          <w:szCs w:val="22"/>
        </w:rPr>
        <w:t>assemblea, e poi non rinnovare l</w:t>
      </w:r>
      <w:r>
        <w:rPr>
          <w:rFonts w:ascii="Calibri" w:hAnsi="Calibri"/>
          <w:sz w:val="22"/>
          <w:szCs w:val="22"/>
        </w:rPr>
        <w:t>’</w:t>
      </w:r>
      <w:r>
        <w:rPr>
          <w:rFonts w:ascii="Calibri" w:hAnsi="Calibri"/>
          <w:sz w:val="22"/>
          <w:szCs w:val="22"/>
        </w:rPr>
        <w:t>abbonamento mensile.</w:t>
      </w:r>
    </w:p>
    <w:p w:rsidR="006E2873" w:rsidRDefault="006A5E15">
      <w:pPr>
        <w:ind w:right="9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base al numero di soci lombardi che ci saranno al momento della convocazione dell</w:t>
      </w:r>
      <w:r>
        <w:rPr>
          <w:rFonts w:ascii="Calibri" w:hAnsi="Calibri"/>
          <w:sz w:val="22"/>
          <w:szCs w:val="22"/>
        </w:rPr>
        <w:t>’</w:t>
      </w:r>
      <w:r>
        <w:rPr>
          <w:rFonts w:ascii="Calibri" w:hAnsi="Calibri"/>
          <w:sz w:val="22"/>
          <w:szCs w:val="22"/>
        </w:rPr>
        <w:t>assemblea, si decider</w:t>
      </w:r>
      <w:r>
        <w:rPr>
          <w:rFonts w:ascii="Calibri" w:hAnsi="Calibri"/>
          <w:sz w:val="22"/>
          <w:szCs w:val="22"/>
        </w:rPr>
        <w:t xml:space="preserve">à </w:t>
      </w:r>
      <w:r>
        <w:rPr>
          <w:rFonts w:ascii="Calibri" w:hAnsi="Calibri"/>
          <w:sz w:val="22"/>
          <w:szCs w:val="22"/>
        </w:rPr>
        <w:t xml:space="preserve">se acquistare la </w:t>
      </w:r>
      <w:r>
        <w:rPr>
          <w:rFonts w:ascii="Calibri" w:hAnsi="Calibri"/>
          <w:sz w:val="22"/>
          <w:szCs w:val="22"/>
        </w:rPr>
        <w:t>licenza per un numero di utenti fino a 500 oppure fino a 3000.</w:t>
      </w:r>
    </w:p>
    <w:p w:rsidR="006E2873" w:rsidRDefault="006A5E15">
      <w:pPr>
        <w:ind w:right="9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CDR approva all</w:t>
      </w:r>
      <w:r>
        <w:rPr>
          <w:rFonts w:ascii="Calibri" w:hAnsi="Calibri"/>
          <w:sz w:val="22"/>
          <w:szCs w:val="22"/>
        </w:rPr>
        <w:t>’</w:t>
      </w:r>
      <w:r>
        <w:rPr>
          <w:rFonts w:ascii="Calibri" w:hAnsi="Calibri"/>
          <w:sz w:val="22"/>
          <w:szCs w:val="22"/>
        </w:rPr>
        <w:t>unanimit</w:t>
      </w:r>
      <w:r>
        <w:rPr>
          <w:rFonts w:ascii="Calibri" w:hAnsi="Calibri"/>
          <w:sz w:val="22"/>
          <w:szCs w:val="22"/>
        </w:rPr>
        <w:t xml:space="preserve">à </w:t>
      </w:r>
      <w:r>
        <w:rPr>
          <w:rFonts w:ascii="Calibri" w:hAnsi="Calibri"/>
          <w:sz w:val="22"/>
          <w:szCs w:val="22"/>
        </w:rPr>
        <w:t>dei presenti, preventivando una spesa massima di euro 500. Il CDR delega il tesoriere Elio Polcaro all</w:t>
      </w:r>
      <w:r>
        <w:rPr>
          <w:rFonts w:ascii="Calibri" w:hAnsi="Calibri"/>
          <w:sz w:val="22"/>
          <w:szCs w:val="22"/>
        </w:rPr>
        <w:t>’</w:t>
      </w:r>
      <w:r>
        <w:rPr>
          <w:rFonts w:ascii="Calibri" w:hAnsi="Calibri"/>
          <w:sz w:val="22"/>
          <w:szCs w:val="22"/>
        </w:rPr>
        <w:t>acquisto.</w:t>
      </w:r>
    </w:p>
    <w:p w:rsidR="006E2873" w:rsidRDefault="006A5E15">
      <w:pPr>
        <w:ind w:right="9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  <w:u w:val="single"/>
        </w:rPr>
        <w:t xml:space="preserve">PUNTO 2: </w:t>
      </w:r>
      <w:r>
        <w:rPr>
          <w:rFonts w:ascii="Calibri" w:hAnsi="Calibri"/>
          <w:sz w:val="22"/>
          <w:szCs w:val="22"/>
        </w:rPr>
        <w:t xml:space="preserve"> Non ci sono altri argomenti da </w:t>
      </w:r>
      <w:r>
        <w:rPr>
          <w:rFonts w:ascii="Calibri" w:hAnsi="Calibri"/>
          <w:sz w:val="22"/>
          <w:szCs w:val="22"/>
        </w:rPr>
        <w:t>affrontare.</w:t>
      </w:r>
    </w:p>
    <w:p w:rsidR="006E2873" w:rsidRDefault="006E2873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6E2873" w:rsidRDefault="006A5E15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I</w:t>
      </w:r>
      <w:r>
        <w:rPr>
          <w:rFonts w:ascii="Calibri" w:hAnsi="Calibri"/>
          <w:sz w:val="22"/>
          <w:szCs w:val="22"/>
        </w:rPr>
        <w:t>l Presidente dichiara chiusa l</w:t>
      </w:r>
      <w:r>
        <w:rPr>
          <w:rFonts w:ascii="Calibri" w:hAnsi="Calibri"/>
          <w:sz w:val="22"/>
          <w:szCs w:val="22"/>
        </w:rPr>
        <w:t>’</w:t>
      </w:r>
      <w:r>
        <w:rPr>
          <w:rFonts w:ascii="Calibri" w:hAnsi="Calibri"/>
          <w:sz w:val="22"/>
          <w:szCs w:val="22"/>
        </w:rPr>
        <w:t>assemblea alle ore 14:55</w:t>
      </w:r>
    </w:p>
    <w:p w:rsidR="006E2873" w:rsidRDefault="006A5E15">
      <w:pPr>
        <w:ind w:right="9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3175</wp:posOffset>
                </wp:positionH>
                <wp:positionV relativeFrom="line">
                  <wp:posOffset>167640</wp:posOffset>
                </wp:positionV>
                <wp:extent cx="2158365" cy="986790"/>
                <wp:effectExtent l="0" t="0" r="0" b="0"/>
                <wp:wrapNone/>
                <wp:docPr id="1073741828" name="officeArt object" descr="Immagine che contiene lavagnabianca, testo&#10;&#10;Descrizione generata automaticament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8365" cy="986790"/>
                          <a:chOff x="0" y="0"/>
                          <a:chExt cx="2158364" cy="986789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0" y="0"/>
                            <a:ext cx="2158365" cy="9867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36000"/>
                            </a:srgb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7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alphaModFix amt="92000"/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8365" cy="98679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0.2pt;margin-top:13.2pt;width:169.9pt;height:77.7pt;z-index:-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158365,986790">
                <w10:wrap type="none" side="bothSides" anchorx="text"/>
                <v:rect id="_x0000_s1027" style="position:absolute;left:0;top:0;width:2158365;height:986790;">
                  <v:fill color="#FFFFFF" opacity="36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2158365;height:986790;">
                  <v:imagedata r:id="rId9" o:title="image1.png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  <w:szCs w:val="22"/>
        </w:rPr>
        <w:tab/>
        <w:t>        </w:t>
      </w:r>
    </w:p>
    <w:p w:rsidR="006E2873" w:rsidRDefault="006A5E15">
      <w:pPr>
        <w:ind w:right="9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Il Segretar</w:t>
      </w:r>
      <w:r>
        <w:rPr>
          <w:rFonts w:ascii="Calibri" w:hAnsi="Calibri"/>
          <w:sz w:val="22"/>
          <w:szCs w:val="22"/>
        </w:rPr>
        <w:t xml:space="preserve">io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           Il  Presidente</w:t>
      </w:r>
    </w:p>
    <w:p w:rsidR="006E2873" w:rsidRDefault="006A5E15">
      <w:pPr>
        <w:ind w:right="9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Maria Elisabetta Camuffo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                                     Isabella Vida</w:t>
      </w:r>
    </w:p>
    <w:p w:rsidR="006E2873" w:rsidRDefault="006A5E15">
      <w:pPr>
        <w:ind w:right="9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7E064F21">
            <wp:extent cx="1390650" cy="495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288" cy="495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2873" w:rsidRDefault="006E2873">
      <w:pPr>
        <w:ind w:right="98"/>
        <w:jc w:val="both"/>
        <w:rPr>
          <w:rFonts w:ascii="Calibri" w:eastAsia="Calibri" w:hAnsi="Calibri" w:cs="Calibri"/>
          <w:sz w:val="22"/>
          <w:szCs w:val="22"/>
        </w:rPr>
      </w:pPr>
    </w:p>
    <w:p w:rsidR="006E2873" w:rsidRDefault="006A5E15">
      <w:pPr>
        <w:ind w:right="9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Verbalizzante</w:t>
      </w:r>
    </w:p>
    <w:p w:rsidR="006E2873" w:rsidRDefault="006A5E15">
      <w:pPr>
        <w:ind w:right="9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Ivan Martinelli</w:t>
      </w:r>
      <w:bookmarkStart w:id="1" w:name="_GoBack"/>
      <w:bookmarkEnd w:id="1"/>
    </w:p>
    <w:p w:rsidR="006E2873" w:rsidRDefault="006A5E15">
      <w:pPr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 </w:t>
      </w:r>
    </w:p>
    <w:p w:rsidR="006E2873" w:rsidRDefault="006A5E15">
      <w:pPr>
        <w:tabs>
          <w:tab w:val="left" w:pos="2600"/>
        </w:tabs>
      </w:pP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>
            <wp:extent cx="1762233" cy="482803"/>
            <wp:effectExtent l="0" t="0" r="0" b="0"/>
            <wp:docPr id="1073741829" name="officeArt object" descr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magine 3" descr="Immagine 3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233" cy="482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6E2873">
      <w:headerReference w:type="default" r:id="rId12"/>
      <w:footerReference w:type="default" r:id="rId13"/>
      <w:pgSz w:w="11900" w:h="16840"/>
      <w:pgMar w:top="1417" w:right="1134" w:bottom="1134" w:left="1134" w:header="708" w:footer="1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A5E15">
      <w:r>
        <w:separator/>
      </w:r>
    </w:p>
  </w:endnote>
  <w:endnote w:type="continuationSeparator" w:id="0">
    <w:p w:rsidR="00000000" w:rsidRDefault="006A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Roman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873" w:rsidRDefault="006A5E15">
    <w:pPr>
      <w:pStyle w:val="NormaleWeb"/>
      <w:keepLines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ANFI Lombardia </w:t>
    </w:r>
    <w:r>
      <w:rPr>
        <w:rFonts w:ascii="Calibri" w:hAnsi="Calibri"/>
        <w:sz w:val="16"/>
        <w:szCs w:val="16"/>
      </w:rPr>
      <w:t>è</w:t>
    </w:r>
    <w:r>
      <w:rPr>
        <w:sz w:val="16"/>
        <w:szCs w:val="16"/>
      </w:rPr>
      <w:t xml:space="preserve"> </w:t>
    </w:r>
    <w:r>
      <w:rPr>
        <w:rFonts w:ascii="Calibri" w:hAnsi="Calibri"/>
        <w:sz w:val="16"/>
        <w:szCs w:val="16"/>
      </w:rPr>
      <w:t>una sezione regionale dell</w:t>
    </w:r>
    <w:r>
      <w:rPr>
        <w:rFonts w:ascii="Calibri" w:hAnsi="Calibri"/>
        <w:sz w:val="16"/>
        <w:szCs w:val="16"/>
      </w:rPr>
      <w:t>’</w:t>
    </w:r>
    <w:r>
      <w:rPr>
        <w:rFonts w:ascii="Calibri" w:hAnsi="Calibri"/>
        <w:sz w:val="16"/>
        <w:szCs w:val="16"/>
      </w:rPr>
      <w:t>Associazione Nazionale Felina Italiana,                                                                                                                                               sede legale: Corso Indipendenza, 18 -  20129  Milano MI - P.IVA: 027871209</w:t>
    </w:r>
    <w:r>
      <w:rPr>
        <w:rFonts w:ascii="Calibri" w:hAnsi="Calibri"/>
        <w:sz w:val="16"/>
        <w:szCs w:val="16"/>
      </w:rPr>
      <w:t xml:space="preserve">69 - C.F.: 02787120969                                                                                            </w:t>
    </w:r>
  </w:p>
  <w:p w:rsidR="006E2873" w:rsidRDefault="006A5E15">
    <w:pPr>
      <w:pStyle w:val="NormaleWeb"/>
      <w:keepLines/>
      <w:jc w:val="center"/>
    </w:pPr>
    <w:r>
      <w:rPr>
        <w:rFonts w:ascii="Calibri" w:hAnsi="Calibri"/>
        <w:sz w:val="16"/>
        <w:szCs w:val="16"/>
      </w:rPr>
      <w:t xml:space="preserve">  L'ANFI </w:t>
    </w:r>
    <w:r>
      <w:rPr>
        <w:rFonts w:ascii="Calibri" w:hAnsi="Calibri"/>
        <w:sz w:val="16"/>
        <w:szCs w:val="16"/>
      </w:rPr>
      <w:t>è</w:t>
    </w:r>
    <w:r>
      <w:rPr>
        <w:sz w:val="16"/>
        <w:szCs w:val="16"/>
      </w:rPr>
      <w:t xml:space="preserve"> </w:t>
    </w:r>
    <w:r>
      <w:rPr>
        <w:rFonts w:ascii="Calibri" w:hAnsi="Calibri"/>
        <w:sz w:val="16"/>
        <w:szCs w:val="16"/>
      </w:rPr>
      <w:t>stata legalmente riconosciuta con D.M. 6/8/1997</w:t>
    </w:r>
    <w:r>
      <w:rPr>
        <w:rFonts w:ascii="Calibri" w:eastAsia="Calibri" w:hAnsi="Calibri" w:cs="Calibri"/>
        <w:sz w:val="16"/>
        <w:szCs w:val="16"/>
      </w:rPr>
      <w:br/>
    </w:r>
    <w:r>
      <w:rPr>
        <w:rFonts w:ascii="Calibri" w:hAnsi="Calibri"/>
        <w:sz w:val="16"/>
        <w:szCs w:val="16"/>
      </w:rPr>
      <w:t>E' autorizzata alla gestione del Libro Genealogico del Gatto di Razza con DM 9.6.2</w:t>
    </w:r>
    <w:r>
      <w:rPr>
        <w:rFonts w:ascii="Calibri" w:hAnsi="Calibri"/>
        <w:sz w:val="16"/>
        <w:szCs w:val="16"/>
      </w:rPr>
      <w:t xml:space="preserve">005 </w:t>
    </w:r>
    <w:proofErr w:type="spellStart"/>
    <w:r>
      <w:rPr>
        <w:rFonts w:ascii="Calibri" w:hAnsi="Calibri"/>
        <w:sz w:val="16"/>
        <w:szCs w:val="16"/>
      </w:rPr>
      <w:t>prot</w:t>
    </w:r>
    <w:proofErr w:type="spellEnd"/>
    <w:r>
      <w:rPr>
        <w:rFonts w:ascii="Calibri" w:hAnsi="Calibri"/>
        <w:sz w:val="16"/>
        <w:szCs w:val="16"/>
      </w:rPr>
      <w:t xml:space="preserve">. 22790 modificato con DM 13.10.2008 </w:t>
    </w:r>
    <w:proofErr w:type="spellStart"/>
    <w:r>
      <w:rPr>
        <w:rFonts w:ascii="Calibri" w:hAnsi="Calibri"/>
        <w:sz w:val="16"/>
        <w:szCs w:val="16"/>
      </w:rPr>
      <w:t>prot</w:t>
    </w:r>
    <w:proofErr w:type="spellEnd"/>
    <w:r>
      <w:rPr>
        <w:rFonts w:ascii="Calibri" w:hAnsi="Calibri"/>
        <w:sz w:val="16"/>
        <w:szCs w:val="16"/>
      </w:rPr>
      <w:t>. 12953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A5E15">
      <w:r>
        <w:separator/>
      </w:r>
    </w:p>
  </w:footnote>
  <w:footnote w:type="continuationSeparator" w:id="0">
    <w:p w:rsidR="00000000" w:rsidRDefault="006A5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873" w:rsidRDefault="006A5E15">
    <w:pPr>
      <w:pStyle w:val="Intestazione"/>
      <w:tabs>
        <w:tab w:val="clear" w:pos="9638"/>
        <w:tab w:val="right" w:pos="9612"/>
      </w:tabs>
    </w:pPr>
    <w:r>
      <w:rPr>
        <w:noProof/>
      </w:rPr>
      <w:drawing>
        <wp:inline distT="0" distB="0" distL="0" distR="0">
          <wp:extent cx="6108700" cy="762000"/>
          <wp:effectExtent l="0" t="0" r="0" b="0"/>
          <wp:docPr id="1073741825" name="officeArt object" descr="Macintosh HD:Users:Fra:Dropbox:ANFILOMBARDIA CDR:Loghi Sezione:anfilo copia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cintosh HD:Users:Fra:Dropbox:ANFILOMBARDIA CDR:Loghi Sezione:anfilo copia 2.jpg" descr="Macintosh HD:Users:Fra:Dropbox:ANFILOMBARDIA CDR:Loghi Sezione:anfilo copia 2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62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31F61"/>
    <w:multiLevelType w:val="hybridMultilevel"/>
    <w:tmpl w:val="0E8C6C48"/>
    <w:styleLink w:val="Stileimportato2"/>
    <w:lvl w:ilvl="0" w:tplc="5EAC6FF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ECDB4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22F050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10C02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9EA5A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5ADB94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2AF90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E0544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B8EF66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C6B71C6"/>
    <w:multiLevelType w:val="hybridMultilevel"/>
    <w:tmpl w:val="0E8C6C48"/>
    <w:numStyleLink w:val="Stileimportato2"/>
  </w:abstractNum>
  <w:abstractNum w:abstractNumId="2">
    <w:nsid w:val="6A917DDA"/>
    <w:multiLevelType w:val="hybridMultilevel"/>
    <w:tmpl w:val="D72429B4"/>
    <w:numStyleLink w:val="Stileimportato1"/>
  </w:abstractNum>
  <w:abstractNum w:abstractNumId="3">
    <w:nsid w:val="7F2802D2"/>
    <w:multiLevelType w:val="hybridMultilevel"/>
    <w:tmpl w:val="D72429B4"/>
    <w:styleLink w:val="Stileimportato1"/>
    <w:lvl w:ilvl="0" w:tplc="63FE76AA">
      <w:start w:val="1"/>
      <w:numFmt w:val="decimal"/>
      <w:lvlText w:val="%1."/>
      <w:lvlJc w:val="left"/>
      <w:pPr>
        <w:ind w:left="3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5161814">
      <w:start w:val="1"/>
      <w:numFmt w:val="decimal"/>
      <w:lvlText w:val="%2."/>
      <w:lvlJc w:val="left"/>
      <w:pPr>
        <w:ind w:left="12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92C7A6">
      <w:start w:val="1"/>
      <w:numFmt w:val="decimal"/>
      <w:lvlText w:val="%3."/>
      <w:lvlJc w:val="left"/>
      <w:pPr>
        <w:ind w:left="20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D85B90">
      <w:start w:val="1"/>
      <w:numFmt w:val="decimal"/>
      <w:lvlText w:val="%4."/>
      <w:lvlJc w:val="left"/>
      <w:pPr>
        <w:ind w:left="29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1603D8">
      <w:start w:val="1"/>
      <w:numFmt w:val="decimal"/>
      <w:lvlText w:val="%5."/>
      <w:lvlJc w:val="left"/>
      <w:pPr>
        <w:ind w:left="3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5420F2">
      <w:start w:val="1"/>
      <w:numFmt w:val="decimal"/>
      <w:lvlText w:val="%6."/>
      <w:lvlJc w:val="left"/>
      <w:pPr>
        <w:ind w:left="461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50F560">
      <w:start w:val="1"/>
      <w:numFmt w:val="decimal"/>
      <w:lvlText w:val="%7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7C61F8">
      <w:start w:val="1"/>
      <w:numFmt w:val="decimal"/>
      <w:lvlText w:val="%8."/>
      <w:lvlJc w:val="left"/>
      <w:pPr>
        <w:ind w:left="63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927614">
      <w:start w:val="1"/>
      <w:numFmt w:val="decimal"/>
      <w:lvlText w:val="%9."/>
      <w:lvlJc w:val="left"/>
      <w:pPr>
        <w:ind w:left="71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revisionView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2873"/>
    <w:rsid w:val="006A5E15"/>
    <w:rsid w:val="006E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pPr>
      <w:spacing w:before="100" w:after="100"/>
    </w:pPr>
    <w:rPr>
      <w:rFonts w:ascii="Times Roman" w:hAnsi="Times Roman" w:cs="Arial Unicode MS"/>
      <w:i/>
      <w:iCs/>
      <w:smallCaps/>
      <w:color w:val="808080"/>
      <w:u w:color="808080"/>
    </w:rPr>
  </w:style>
  <w:style w:type="paragraph" w:styleId="Paragrafoelenco">
    <w:name w:val="List Paragraph"/>
    <w:pPr>
      <w:ind w:left="720"/>
    </w:pPr>
    <w:rPr>
      <w:rFonts w:ascii="Cambria" w:hAnsi="Cambria"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E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E15"/>
    <w:rPr>
      <w:rFonts w:ascii="Tahoma" w:eastAsia="Cambri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pPr>
      <w:spacing w:before="100" w:after="100"/>
    </w:pPr>
    <w:rPr>
      <w:rFonts w:ascii="Times Roman" w:hAnsi="Times Roman" w:cs="Arial Unicode MS"/>
      <w:i/>
      <w:iCs/>
      <w:smallCaps/>
      <w:color w:val="808080"/>
      <w:u w:color="808080"/>
    </w:rPr>
  </w:style>
  <w:style w:type="paragraph" w:styleId="Paragrafoelenco">
    <w:name w:val="List Paragraph"/>
    <w:pPr>
      <w:ind w:left="720"/>
    </w:pPr>
    <w:rPr>
      <w:rFonts w:ascii="Cambria" w:hAnsi="Cambria"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E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E15"/>
    <w:rPr>
      <w:rFonts w:ascii="Tahoma" w:eastAsia="Cambri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 Vida</dc:creator>
  <cp:lastModifiedBy>Isabella Vida</cp:lastModifiedBy>
  <cp:revision>2</cp:revision>
  <dcterms:created xsi:type="dcterms:W3CDTF">2021-03-10T09:44:00Z</dcterms:created>
  <dcterms:modified xsi:type="dcterms:W3CDTF">2021-03-10T09:44:00Z</dcterms:modified>
</cp:coreProperties>
</file>